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AB7" w:rsidRDefault="00BA1AB7" w:rsidP="00BA1AB7">
      <w:pPr>
        <w:pStyle w:val="NormalWeb"/>
      </w:pPr>
      <w:r>
        <w:t xml:space="preserve">Outro dia fui convidada a participar de um concurso cultural  intitulado </w:t>
      </w:r>
      <w:proofErr w:type="spellStart"/>
      <w:r w:rsidRPr="00BA1AB7">
        <w:t>Urban</w:t>
      </w:r>
      <w:proofErr w:type="spellEnd"/>
      <w:r w:rsidRPr="00BA1AB7">
        <w:t xml:space="preserve"> </w:t>
      </w:r>
      <w:proofErr w:type="spellStart"/>
      <w:r w:rsidRPr="00BA1AB7">
        <w:t>Gallery</w:t>
      </w:r>
      <w:proofErr w:type="spellEnd"/>
      <w:r>
        <w:t xml:space="preserve"> promovido pela </w:t>
      </w:r>
      <w:proofErr w:type="spellStart"/>
      <w:r w:rsidRPr="00BA1AB7">
        <w:t>Brookfield</w:t>
      </w:r>
      <w:proofErr w:type="spellEnd"/>
      <w:r w:rsidRPr="00BA1AB7">
        <w:t xml:space="preserve"> incorporações</w:t>
      </w:r>
      <w:r>
        <w:t xml:space="preserve"> em parceria com </w:t>
      </w:r>
      <w:proofErr w:type="gramStart"/>
      <w:r>
        <w:t>a</w:t>
      </w:r>
      <w:r w:rsidRPr="00BA1AB7">
        <w:t xml:space="preserve"> Rojo</w:t>
      </w:r>
      <w:proofErr w:type="gramEnd"/>
      <w:r w:rsidRPr="00BA1AB7">
        <w:t xml:space="preserve"> Magazine</w:t>
      </w:r>
      <w:r>
        <w:t>.</w:t>
      </w:r>
    </w:p>
    <w:p w:rsidR="00BA1AB7" w:rsidRDefault="00BA1AB7" w:rsidP="00BA1AB7">
      <w:pPr>
        <w:pStyle w:val="NormalWeb"/>
      </w:pPr>
      <w:r>
        <w:t>Confesso que refleti muito sobre o porquê do convite. Sou educadora. Não pertenço</w:t>
      </w:r>
      <w:proofErr w:type="gramStart"/>
      <w:r>
        <w:t xml:space="preserve"> portanto</w:t>
      </w:r>
      <w:proofErr w:type="gramEnd"/>
      <w:r>
        <w:t xml:space="preserve"> à área de comunicações.</w:t>
      </w:r>
    </w:p>
    <w:p w:rsidR="00BA1AB7" w:rsidRDefault="00BA1AB7" w:rsidP="00BA1AB7">
      <w:pPr>
        <w:pStyle w:val="NormalWeb"/>
      </w:pPr>
      <w:r>
        <w:t>Quando a idéia praticamente havia sido deixada nos arquivos temporários do meu ser, surgiu uma idéia desafiadora que eu, como boa geminiana, não poderia deixar passar.</w:t>
      </w:r>
    </w:p>
    <w:p w:rsidR="00BA1AB7" w:rsidRDefault="00BA1AB7" w:rsidP="00BA1AB7">
      <w:pPr>
        <w:pStyle w:val="NormalWeb"/>
      </w:pPr>
      <w:r>
        <w:t xml:space="preserve">Explico. Semana </w:t>
      </w:r>
      <w:proofErr w:type="gramStart"/>
      <w:r>
        <w:t>passada participei</w:t>
      </w:r>
      <w:proofErr w:type="gramEnd"/>
      <w:r>
        <w:t xml:space="preserve"> de uma oficina de </w:t>
      </w:r>
      <w:proofErr w:type="spellStart"/>
      <w:r w:rsidRPr="00BA1AB7">
        <w:t>Audiodescrição</w:t>
      </w:r>
      <w:proofErr w:type="spellEnd"/>
      <w:r w:rsidRPr="00BA1AB7">
        <w:t xml:space="preserve"> em Produtos Culturais e de Comunicação</w:t>
      </w:r>
      <w:r>
        <w:t xml:space="preserve"> realizado pela </w:t>
      </w:r>
      <w:r w:rsidRPr="00BA1AB7">
        <w:t xml:space="preserve">Fundação Dorina </w:t>
      </w:r>
      <w:proofErr w:type="spellStart"/>
      <w:r w:rsidRPr="00BA1AB7">
        <w:t>Nowill</w:t>
      </w:r>
      <w:proofErr w:type="spellEnd"/>
      <w:r w:rsidRPr="00BA1AB7">
        <w:t xml:space="preserve"> para Cegos</w:t>
      </w:r>
      <w:r>
        <w:t>.</w:t>
      </w:r>
    </w:p>
    <w:p w:rsidR="00BA1AB7" w:rsidRDefault="00BA1AB7" w:rsidP="00BA1AB7">
      <w:pPr>
        <w:pStyle w:val="NormalWeb"/>
      </w:pPr>
      <w:r>
        <w:t xml:space="preserve">Enquanto a Professora </w:t>
      </w:r>
      <w:r w:rsidRPr="00BA1AB7">
        <w:t xml:space="preserve">Viviane </w:t>
      </w:r>
      <w:proofErr w:type="spellStart"/>
      <w:r w:rsidRPr="00BA1AB7">
        <w:t>Panelli</w:t>
      </w:r>
      <w:proofErr w:type="spellEnd"/>
      <w:r w:rsidRPr="00BA1AB7">
        <w:t xml:space="preserve"> </w:t>
      </w:r>
      <w:proofErr w:type="spellStart"/>
      <w:r w:rsidRPr="00BA1AB7">
        <w:t>Sarraf</w:t>
      </w:r>
      <w:proofErr w:type="spellEnd"/>
      <w:r>
        <w:t xml:space="preserve"> </w:t>
      </w:r>
      <w:proofErr w:type="gramStart"/>
      <w:r>
        <w:t xml:space="preserve">do </w:t>
      </w:r>
      <w:r w:rsidRPr="00BA1AB7">
        <w:t>Museus</w:t>
      </w:r>
      <w:proofErr w:type="gramEnd"/>
      <w:r w:rsidRPr="00BA1AB7">
        <w:t xml:space="preserve"> Acessíveis</w:t>
      </w:r>
      <w:r>
        <w:t xml:space="preserve"> e da </w:t>
      </w:r>
      <w:r w:rsidRPr="00BA1AB7">
        <w:t>RINAM</w:t>
      </w:r>
      <w:r>
        <w:t xml:space="preserve"> explicava os conceitos, significados e </w:t>
      </w:r>
      <w:r w:rsidRPr="00BA1AB7">
        <w:t xml:space="preserve">Técnicas para </w:t>
      </w:r>
      <w:proofErr w:type="spellStart"/>
      <w:r w:rsidRPr="00BA1AB7">
        <w:t>audiodescrição</w:t>
      </w:r>
      <w:proofErr w:type="spellEnd"/>
      <w:r>
        <w:t xml:space="preserve"> para produtos culturais a uma platéia concentrada, entrei no site da </w:t>
      </w:r>
      <w:proofErr w:type="spellStart"/>
      <w:r>
        <w:t>Urban</w:t>
      </w:r>
      <w:proofErr w:type="spellEnd"/>
      <w:r>
        <w:t xml:space="preserve"> </w:t>
      </w:r>
      <w:proofErr w:type="spellStart"/>
      <w:r>
        <w:t>Gallery</w:t>
      </w:r>
      <w:proofErr w:type="spellEnd"/>
      <w:r>
        <w:t xml:space="preserve"> (desculpe </w:t>
      </w:r>
      <w:proofErr w:type="spellStart"/>
      <w:r>
        <w:t>profª</w:t>
      </w:r>
      <w:proofErr w:type="spellEnd"/>
      <w:r>
        <w:t xml:space="preserve"> Vivi... sou hiperativa ...) e ouvi o </w:t>
      </w:r>
      <w:proofErr w:type="spellStart"/>
      <w:r>
        <w:t>audioguia</w:t>
      </w:r>
      <w:proofErr w:type="spellEnd"/>
      <w:r>
        <w:t xml:space="preserve"> da mostra do artista </w:t>
      </w:r>
      <w:proofErr w:type="spellStart"/>
      <w:r w:rsidRPr="00BA1AB7">
        <w:t>Tofer</w:t>
      </w:r>
      <w:proofErr w:type="spellEnd"/>
      <w:r w:rsidRPr="00BA1AB7">
        <w:t xml:space="preserve"> Chin</w:t>
      </w:r>
      <w:r>
        <w:t>.</w:t>
      </w:r>
    </w:p>
    <w:p w:rsidR="00BA1AB7" w:rsidRDefault="00BA1AB7" w:rsidP="00BA1AB7">
      <w:pPr>
        <w:pStyle w:val="NormalWeb"/>
      </w:pPr>
      <w:r>
        <w:t xml:space="preserve">Ao ouvir o </w:t>
      </w:r>
      <w:proofErr w:type="gramStart"/>
      <w:r>
        <w:t>material ,</w:t>
      </w:r>
      <w:proofErr w:type="gramEnd"/>
      <w:r>
        <w:t xml:space="preserve"> decidi que seria importante criar também uma </w:t>
      </w:r>
      <w:proofErr w:type="spellStart"/>
      <w:r>
        <w:t>audiodescrição</w:t>
      </w:r>
      <w:proofErr w:type="spellEnd"/>
      <w:r>
        <w:t xml:space="preserve"> da obra exercitando os conceitos aprendidos na oficina. Afinal, temos no Brasil (IBGE 2000) </w:t>
      </w:r>
      <w:proofErr w:type="gramStart"/>
      <w:r>
        <w:t>cerca de 16.5</w:t>
      </w:r>
      <w:proofErr w:type="gramEnd"/>
      <w:r>
        <w:t xml:space="preserve"> </w:t>
      </w:r>
      <w:proofErr w:type="spellStart"/>
      <w:r>
        <w:t>milhoes</w:t>
      </w:r>
      <w:proofErr w:type="spellEnd"/>
      <w:r>
        <w:t xml:space="preserve"> de cidadãos com deficiência visual. Como educadora, acredito que todos devem ter acesso ao projeto cultural </w:t>
      </w:r>
      <w:proofErr w:type="spellStart"/>
      <w:r>
        <w:t>Urban</w:t>
      </w:r>
      <w:proofErr w:type="spellEnd"/>
      <w:r>
        <w:t xml:space="preserve"> </w:t>
      </w:r>
      <w:proofErr w:type="spellStart"/>
      <w:r>
        <w:t>Gallery</w:t>
      </w:r>
      <w:proofErr w:type="spellEnd"/>
      <w:r>
        <w:t>.</w:t>
      </w:r>
    </w:p>
    <w:p w:rsidR="00BA1AB7" w:rsidRDefault="00BA1AB7" w:rsidP="00BA1AB7">
      <w:pPr>
        <w:pStyle w:val="NormalWeb"/>
      </w:pPr>
      <w:r>
        <w:t xml:space="preserve">Mais do que "inserir cor", a iniciativa é importante porque agrega elementos e conteúdos mais elaborados de arte urbana ao cotidiano de uma população composta por videntes e não videntes que graças ás discrepâncias </w:t>
      </w:r>
      <w:proofErr w:type="spellStart"/>
      <w:r>
        <w:t>sócioculturais</w:t>
      </w:r>
      <w:proofErr w:type="spellEnd"/>
      <w:r>
        <w:t xml:space="preserve"> de nosso país,  não conhece o prazer estético proporcionado pela obras que se encontram "enclausuradas" nos museus, centros culturais, entre outros.</w:t>
      </w:r>
    </w:p>
    <w:p w:rsidR="00BA1AB7" w:rsidRDefault="00BA1AB7" w:rsidP="00BA1AB7">
      <w:pPr>
        <w:pStyle w:val="NormalWeb"/>
      </w:pPr>
      <w:r>
        <w:t>A educação se dá pelo belo. Expô-lo publicamente nas ruas, nas paredes dos edifícios, colaborando na construção de nossas paisagens urbanas é uma bela ação e que merece destaque.</w:t>
      </w:r>
    </w:p>
    <w:p w:rsidR="00581D66" w:rsidRDefault="00581D66"/>
    <w:sectPr w:rsidR="00581D66" w:rsidSect="00581D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BA1AB7"/>
    <w:rsid w:val="00581D66"/>
    <w:rsid w:val="00BA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D6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1A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A1AB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4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Helena</cp:lastModifiedBy>
  <cp:revision>1</cp:revision>
  <dcterms:created xsi:type="dcterms:W3CDTF">2010-11-15T16:49:00Z</dcterms:created>
  <dcterms:modified xsi:type="dcterms:W3CDTF">2010-11-15T16:51:00Z</dcterms:modified>
</cp:coreProperties>
</file>